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4" w:rsidRPr="001F7C88" w:rsidRDefault="00FF7F74" w:rsidP="00FF7F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1F7C88">
        <w:rPr>
          <w:rFonts w:ascii="Times New Roman" w:hAnsi="Times New Roman"/>
          <w:b/>
          <w:snapToGrid w:val="0"/>
          <w:sz w:val="24"/>
          <w:szCs w:val="24"/>
        </w:rPr>
        <w:t>АНКЕТА КЛИЕНТА</w:t>
      </w:r>
    </w:p>
    <w:p w:rsidR="00FF7F74" w:rsidRPr="001F7C88" w:rsidRDefault="00FF7F74" w:rsidP="00FF7F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1F7C88">
        <w:rPr>
          <w:rFonts w:ascii="Times New Roman" w:hAnsi="Times New Roman"/>
          <w:b/>
          <w:snapToGrid w:val="0"/>
          <w:sz w:val="24"/>
          <w:szCs w:val="24"/>
        </w:rPr>
        <w:t>ЮРИДИЧЕСКОГО ЛИЦА</w:t>
      </w:r>
    </w:p>
    <w:p w:rsidR="00FF7F74" w:rsidRPr="001F7C88" w:rsidRDefault="00FF7F74" w:rsidP="00FF7F74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7C88">
        <w:rPr>
          <w:rFonts w:ascii="Times New Roman" w:hAnsi="Times New Roman"/>
          <w:b/>
          <w:snapToGrid w:val="0"/>
          <w:sz w:val="24"/>
          <w:szCs w:val="24"/>
        </w:rPr>
        <w:t>(не являющегося кредитной организацией)</w:t>
      </w:r>
    </w:p>
    <w:p w:rsidR="00FF7F74" w:rsidRPr="001F7C88" w:rsidRDefault="00FF7F74" w:rsidP="00FF7F74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7C88">
        <w:rPr>
          <w:rFonts w:ascii="Times New Roman" w:hAnsi="Times New Roman"/>
          <w:b/>
          <w:snapToGrid w:val="0"/>
          <w:sz w:val="24"/>
          <w:szCs w:val="24"/>
        </w:rPr>
        <w:t xml:space="preserve">в целях реализации требований </w:t>
      </w:r>
      <w:r>
        <w:rPr>
          <w:rFonts w:ascii="Times New Roman" w:hAnsi="Times New Roman"/>
          <w:b/>
          <w:snapToGrid w:val="0"/>
          <w:sz w:val="24"/>
          <w:szCs w:val="24"/>
        </w:rPr>
        <w:t>Федерального з</w:t>
      </w:r>
      <w:r w:rsidRPr="001F7C88">
        <w:rPr>
          <w:rFonts w:ascii="Times New Roman" w:hAnsi="Times New Roman"/>
          <w:b/>
          <w:snapToGrid w:val="0"/>
          <w:sz w:val="24"/>
          <w:szCs w:val="24"/>
        </w:rPr>
        <w:t>акона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от 28.06.2014 № 173-ФЗ</w:t>
      </w:r>
      <w:r w:rsidRPr="001F7C88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48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FF7F74" w:rsidRPr="001F7C88" w:rsidTr="00FC4D3B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napToGrid w:val="0"/>
                <w:sz w:val="24"/>
                <w:szCs w:val="24"/>
              </w:rPr>
              <w:t>Полное и (если имеется) сокращенное наименование; наименование на иностранном языке если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F7C88">
              <w:rPr>
                <w:rFonts w:ascii="Times New Roman" w:hAnsi="Times New Roman"/>
                <w:snapToGrid w:val="0"/>
                <w:sz w:val="24"/>
                <w:szCs w:val="24"/>
              </w:rPr>
              <w:t>имеется)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Организационно - правовая форма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налогоплательщиком США?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52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Имеются ли адрес регистрации местонахождения или почтовый адрес в США?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Имеется ли номер телефона в США?</w:t>
            </w:r>
          </w:p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Являются ли США страной регистрации организации?</w:t>
            </w:r>
          </w:p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Имеется ли у организации представитель с адресом в США?</w:t>
            </w:r>
          </w:p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Намеревается ли организация выдавать банку распоряжения (инструкции) о перечислении денежных средств на счет/счета, открытые в США?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6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Являются ли граждане США или юридические лица, зарегистрированные в США, владельцами 10% и более долей, акций в уставном капитале организации?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7C88">
              <w:rPr>
                <w:rFonts w:ascii="Times New Roman" w:hAnsi="Times New Roman"/>
                <w:sz w:val="24"/>
                <w:szCs w:val="24"/>
              </w:rPr>
              <w:t xml:space="preserve"> организацией финансового рынка?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FF7F74" w:rsidRPr="004F38BF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4F38BF">
              <w:rPr>
                <w:rFonts w:ascii="Times New Roman" w:hAnsi="Times New Roman"/>
                <w:sz w:val="24"/>
                <w:szCs w:val="24"/>
              </w:rPr>
              <w:t xml:space="preserve">ри положительном ответе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нижеприведенные вопросы)</w:t>
            </w:r>
            <w:r w:rsidRPr="004F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pStyle w:val="a3"/>
              <w:contextualSpacing/>
              <w:rPr>
                <w:sz w:val="24"/>
                <w:szCs w:val="24"/>
              </w:rPr>
            </w:pP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да</w:t>
            </w:r>
            <w:proofErr w:type="spellEnd"/>
            <w:r w:rsidRPr="001F7C88">
              <w:rPr>
                <w:b/>
                <w:sz w:val="24"/>
                <w:szCs w:val="24"/>
              </w:rPr>
              <w:t xml:space="preserve">              </w:t>
            </w:r>
            <w:r w:rsidRPr="001F7C88">
              <w:rPr>
                <w:b/>
                <w:sz w:val="24"/>
                <w:szCs w:val="24"/>
              </w:rPr>
              <w:sym w:font="Times New Roman" w:char="F00C"/>
            </w:r>
            <w:r w:rsidRPr="001F7C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7C88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 w:rsidRPr="001F7C88">
              <w:rPr>
                <w:rFonts w:ascii="Times New Roman" w:hAnsi="Times New Roman"/>
                <w:sz w:val="24"/>
                <w:szCs w:val="24"/>
                <w:lang w:val="en-US"/>
              </w:rPr>
              <w:t>IRS</w:t>
            </w:r>
            <w:r w:rsidRPr="001F7C88">
              <w:rPr>
                <w:rFonts w:ascii="Times New Roman" w:hAnsi="Times New Roman"/>
                <w:sz w:val="24"/>
                <w:szCs w:val="24"/>
              </w:rPr>
              <w:t xml:space="preserve">) в соответствии с требованиями Закона </w:t>
            </w:r>
            <w:r w:rsidRPr="001F7C88">
              <w:rPr>
                <w:rFonts w:ascii="Times New Roman" w:hAnsi="Times New Roman"/>
                <w:sz w:val="24"/>
                <w:szCs w:val="24"/>
                <w:lang w:val="en-US"/>
              </w:rPr>
              <w:t>FATCA</w:t>
            </w:r>
            <w:r w:rsidRPr="001F7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F7F74" w:rsidRPr="001F7C88" w:rsidTr="00FC4D3B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88">
              <w:rPr>
                <w:rFonts w:ascii="Times New Roman" w:hAnsi="Times New Roman"/>
                <w:sz w:val="24"/>
                <w:szCs w:val="24"/>
              </w:rPr>
              <w:t>Код GIIN</w:t>
            </w:r>
            <w:r w:rsidRPr="00BD10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глобальный идентификационный номер посредника)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4" w:rsidRPr="001F7C88" w:rsidRDefault="00FF7F74" w:rsidP="00FC4D3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F7F74" w:rsidRPr="001F7C88" w:rsidRDefault="00FF7F74" w:rsidP="00FF7F74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F7F74" w:rsidRPr="00FF7F74" w:rsidRDefault="00FF7F74" w:rsidP="00FF7F74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F7F74">
        <w:rPr>
          <w:rFonts w:ascii="Times New Roman" w:hAnsi="Times New Roman"/>
          <w:b/>
          <w:sz w:val="20"/>
          <w:szCs w:val="20"/>
          <w:lang w:eastAsia="ru-RU"/>
        </w:rPr>
        <w:t>СОГЛАСИЕ НА ПЕРЕДАЧУ ИНФОРМАЦИИ</w:t>
      </w:r>
    </w:p>
    <w:p w:rsidR="00FF7F74" w:rsidRPr="00890F80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>В 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 № 173-ФЗ) и иными нормативными актами Российской Федерации выражаю согласие ОАО «РФК-банк» (далее – Банк) (место нахождения: Российская Федерация, 125009, г. Москва, Георгиевский пер. д.1 стр.1) 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РФ информации в соответствии с Законом № 173-ФЗ.</w:t>
      </w: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>Обязуюсь при каждом изменении информации, указанной в настоящей Анкете, сообщать в течение 30 календарных дней.</w:t>
      </w: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>Уполномоченное лицо* организации:</w:t>
      </w: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 xml:space="preserve">________________/___________________ /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</w:t>
      </w:r>
      <w:r w:rsidRPr="00FF7F74">
        <w:rPr>
          <w:rFonts w:ascii="Times New Roman" w:hAnsi="Times New Roman"/>
          <w:sz w:val="18"/>
          <w:szCs w:val="18"/>
          <w:lang w:eastAsia="ru-RU"/>
        </w:rPr>
        <w:t xml:space="preserve">         «___» _____________ 20___ г.</w:t>
      </w: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 xml:space="preserve">     (</w:t>
      </w:r>
      <w:proofErr w:type="gramStart"/>
      <w:r w:rsidRPr="00FF7F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FF7F74">
        <w:rPr>
          <w:rFonts w:ascii="Times New Roman" w:hAnsi="Times New Roman"/>
          <w:sz w:val="18"/>
          <w:szCs w:val="18"/>
          <w:lang w:eastAsia="ru-RU"/>
        </w:rPr>
        <w:t xml:space="preserve">                     (Ф. И. О.)</w:t>
      </w: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F7F74" w:rsidRPr="00FF7F74" w:rsidRDefault="00FF7F74" w:rsidP="00FF7F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FF7F74">
        <w:rPr>
          <w:rFonts w:ascii="Times New Roman" w:hAnsi="Times New Roman"/>
          <w:sz w:val="18"/>
          <w:szCs w:val="18"/>
          <w:lang w:eastAsia="ru-RU"/>
        </w:rPr>
        <w:t xml:space="preserve">        МП                          </w:t>
      </w:r>
      <w:bookmarkStart w:id="0" w:name="_GoBack"/>
      <w:bookmarkEnd w:id="0"/>
    </w:p>
    <w:sectPr w:rsidR="00FF7F74" w:rsidRPr="00FF7F74" w:rsidSect="00FF7F74">
      <w:footerReference w:type="default" r:id="rId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7D" w:rsidRDefault="0088047D" w:rsidP="00FF7F74">
      <w:pPr>
        <w:spacing w:after="0" w:line="240" w:lineRule="auto"/>
      </w:pPr>
      <w:r>
        <w:separator/>
      </w:r>
    </w:p>
  </w:endnote>
  <w:endnote w:type="continuationSeparator" w:id="0">
    <w:p w:rsidR="0088047D" w:rsidRDefault="0088047D" w:rsidP="00FF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74" w:rsidRDefault="00FF7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7D" w:rsidRDefault="0088047D" w:rsidP="00FF7F74">
      <w:pPr>
        <w:spacing w:after="0" w:line="240" w:lineRule="auto"/>
      </w:pPr>
      <w:r>
        <w:separator/>
      </w:r>
    </w:p>
  </w:footnote>
  <w:footnote w:type="continuationSeparator" w:id="0">
    <w:p w:rsidR="0088047D" w:rsidRDefault="0088047D" w:rsidP="00FF7F74">
      <w:pPr>
        <w:spacing w:after="0" w:line="240" w:lineRule="auto"/>
      </w:pPr>
      <w:r>
        <w:continuationSeparator/>
      </w:r>
    </w:p>
  </w:footnote>
  <w:footnote w:id="1">
    <w:p w:rsidR="00FF7F74" w:rsidRPr="00473440" w:rsidRDefault="00FF7F74" w:rsidP="00FF7F74">
      <w:pPr>
        <w:pStyle w:val="a5"/>
        <w:jc w:val="both"/>
        <w:rPr>
          <w:sz w:val="18"/>
          <w:szCs w:val="18"/>
          <w:lang w:val="ru-RU"/>
        </w:rPr>
      </w:pPr>
      <w:r>
        <w:rPr>
          <w:rStyle w:val="a7"/>
        </w:rPr>
        <w:footnoteRef/>
      </w:r>
      <w:r w:rsidRPr="0007682C">
        <w:rPr>
          <w:lang w:val="ru-RU"/>
        </w:rPr>
        <w:t xml:space="preserve"> </w:t>
      </w:r>
      <w:r w:rsidRPr="00473440">
        <w:rPr>
          <w:sz w:val="18"/>
          <w:szCs w:val="18"/>
          <w:lang w:val="ru-RU"/>
        </w:rPr>
        <w:t>организациями финансового рынка признаются кредитные организации, страховщики, осуществляющие деятельность по добровольному страхованию жизни, профессиональные участники рынка ценных бумаг, осуществляющие брокерскую деятельность, и (или) деятельность по управлению ценными бумагами, и (или) депозитарную деятельность, управляющие по договору доверительного управления имуществом, негосударственные пенсионные фонды, акционерные инвестиционные фонды, управляющие компанией инвестиционного фонда, паевого инвестиционного фонда и негосударственного пенсионного фонда, клиринговой организацией</w:t>
      </w:r>
    </w:p>
    <w:p w:rsidR="00FF7F74" w:rsidRPr="00473440" w:rsidRDefault="00473440" w:rsidP="00FF7F74">
      <w:pPr>
        <w:pStyle w:val="a5"/>
        <w:jc w:val="both"/>
        <w:rPr>
          <w:sz w:val="18"/>
          <w:szCs w:val="18"/>
          <w:lang w:val="ru-RU"/>
        </w:rPr>
      </w:pPr>
      <w:r w:rsidRPr="00473440">
        <w:rPr>
          <w:sz w:val="18"/>
          <w:szCs w:val="18"/>
          <w:lang w:val="ru-RU"/>
        </w:rPr>
        <w:t xml:space="preserve">* если уполномоченное лицо клиента действует по доверенности, то необходимо указать реквизиты доверенности (номер и срок действия) 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4"/>
    <w:rsid w:val="00473440"/>
    <w:rsid w:val="0088047D"/>
    <w:rsid w:val="00913A4C"/>
    <w:rsid w:val="009C3FE4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12A2-9055-4589-8712-9AAF93A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7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F7F74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rsid w:val="00FF7F74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rsid w:val="00FF7F7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kern w:val="3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F7F74"/>
    <w:rPr>
      <w:rFonts w:ascii="Times New Roman" w:eastAsia="Calibri" w:hAnsi="Times New Roman" w:cs="Times New Roman"/>
      <w:kern w:val="3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rsid w:val="00FF7F74"/>
    <w:rPr>
      <w:rFonts w:cs="Times New Roman"/>
      <w:position w:val="0"/>
      <w:vertAlign w:val="superscript"/>
    </w:rPr>
  </w:style>
  <w:style w:type="paragraph" w:styleId="a8">
    <w:name w:val="header"/>
    <w:basedOn w:val="a"/>
    <w:link w:val="a9"/>
    <w:uiPriority w:val="99"/>
    <w:unhideWhenUsed/>
    <w:rsid w:val="00FF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F74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FF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F7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Э.В.</dc:creator>
  <cp:keywords/>
  <dc:description/>
  <cp:lastModifiedBy>Дружинина Э.В.</cp:lastModifiedBy>
  <cp:revision>3</cp:revision>
  <dcterms:created xsi:type="dcterms:W3CDTF">2015-04-13T07:14:00Z</dcterms:created>
  <dcterms:modified xsi:type="dcterms:W3CDTF">2015-04-13T07:27:00Z</dcterms:modified>
</cp:coreProperties>
</file>